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A" w:rsidRPr="0049513A" w:rsidRDefault="0049513A" w:rsidP="004951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513A" w:rsidRPr="0049513A" w:rsidRDefault="0049513A" w:rsidP="004951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9513A" w:rsidRPr="0049513A" w:rsidRDefault="0049513A" w:rsidP="004951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49513A" w:rsidRPr="0049513A" w:rsidRDefault="0049513A" w:rsidP="004951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МАКАРОВСКОЕ  МО</w:t>
      </w:r>
    </w:p>
    <w:p w:rsidR="0049513A" w:rsidRPr="0049513A" w:rsidRDefault="0049513A" w:rsidP="004951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АДМИНИСТРАЦИЯ</w:t>
      </w:r>
    </w:p>
    <w:p w:rsidR="0049513A" w:rsidRPr="0049513A" w:rsidRDefault="0049513A" w:rsidP="004951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49513A" w:rsidRPr="0049513A" w:rsidRDefault="0049513A" w:rsidP="004951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Постановление № 4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9513A" w:rsidRDefault="0049513A" w:rsidP="0049513A">
      <w:pPr>
        <w:pStyle w:val="a7"/>
        <w:jc w:val="center"/>
      </w:pPr>
    </w:p>
    <w:p w:rsidR="0049513A" w:rsidRPr="0049513A" w:rsidRDefault="0049513A" w:rsidP="0049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</w:t>
      </w:r>
      <w:r w:rsidRPr="0049513A">
        <w:rPr>
          <w:rFonts w:ascii="Times New Roman" w:hAnsi="Times New Roman" w:cs="Times New Roman"/>
          <w:sz w:val="24"/>
          <w:szCs w:val="24"/>
        </w:rPr>
        <w:t xml:space="preserve">  марта 2023г.</w:t>
      </w:r>
      <w:r w:rsidRPr="004951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с. Макарово</w:t>
      </w:r>
    </w:p>
    <w:p w:rsidR="00ED475F" w:rsidRPr="0049513A" w:rsidRDefault="0049513A" w:rsidP="0049513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 xml:space="preserve">Об утверждении перечня видов муниципального контроля и органов местного самоуправления, уполномоченных на </w:t>
      </w:r>
      <w:r>
        <w:rPr>
          <w:rFonts w:ascii="Times New Roman" w:hAnsi="Times New Roman"/>
          <w:sz w:val="24"/>
          <w:szCs w:val="24"/>
        </w:rPr>
        <w:t>их осуществление на территории М</w:t>
      </w:r>
      <w:r w:rsidRPr="0049513A">
        <w:rPr>
          <w:rFonts w:ascii="Times New Roman" w:hAnsi="Times New Roman"/>
          <w:sz w:val="24"/>
          <w:szCs w:val="24"/>
        </w:rPr>
        <w:t>акаровского муниципального образования</w:t>
      </w:r>
    </w:p>
    <w:p w:rsidR="00A378A5" w:rsidRPr="00A378A5" w:rsidRDefault="00A378A5" w:rsidP="00A3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9513A" w:rsidRPr="0049513A" w:rsidRDefault="0049513A" w:rsidP="0049513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D475F" w:rsidRPr="0049513A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A378A5" w:rsidRPr="0049513A">
        <w:rPr>
          <w:rFonts w:ascii="Times New Roman" w:hAnsi="Times New Roman"/>
          <w:sz w:val="24"/>
          <w:szCs w:val="24"/>
        </w:rPr>
        <w:t>г. №</w:t>
      </w:r>
      <w:r w:rsidR="00ED475F" w:rsidRPr="0049513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Российской Федерации», Федеральным законом от 29.12.2008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A378A5" w:rsidRPr="0049513A">
        <w:rPr>
          <w:rFonts w:ascii="Times New Roman" w:hAnsi="Times New Roman"/>
          <w:sz w:val="24"/>
          <w:szCs w:val="24"/>
        </w:rPr>
        <w:t>ля», на основании решения Думы Макаровского</w:t>
      </w:r>
      <w:r w:rsidR="00ED475F" w:rsidRPr="0049513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F1EDB" w:rsidRPr="0049513A">
        <w:rPr>
          <w:rFonts w:ascii="Times New Roman" w:hAnsi="Times New Roman"/>
          <w:sz w:val="24"/>
          <w:szCs w:val="24"/>
        </w:rPr>
        <w:t xml:space="preserve"> </w:t>
      </w:r>
      <w:r w:rsidR="008D7F27" w:rsidRPr="0049513A">
        <w:rPr>
          <w:rFonts w:ascii="Times New Roman" w:hAnsi="Times New Roman"/>
          <w:sz w:val="24"/>
          <w:szCs w:val="24"/>
        </w:rPr>
        <w:t>«Об утверждении порядка ведения перечня видов муниципального контроля и органов местного самоуправления Макаровского сельского поселения</w:t>
      </w:r>
      <w:proofErr w:type="gramEnd"/>
      <w:r w:rsidR="008D7F27" w:rsidRPr="0049513A">
        <w:rPr>
          <w:rFonts w:ascii="Times New Roman" w:hAnsi="Times New Roman"/>
          <w:sz w:val="24"/>
          <w:szCs w:val="24"/>
        </w:rPr>
        <w:t>, уполномоченных на их осуществление»</w:t>
      </w:r>
      <w:r w:rsidR="00ED475F" w:rsidRPr="0049513A">
        <w:rPr>
          <w:rFonts w:ascii="Times New Roman" w:hAnsi="Times New Roman"/>
          <w:sz w:val="24"/>
          <w:szCs w:val="24"/>
        </w:rPr>
        <w:t xml:space="preserve">, в целях организации и осуществления муниципального контроля на территории </w:t>
      </w:r>
      <w:r w:rsidR="008D7F27" w:rsidRPr="0049513A">
        <w:rPr>
          <w:rFonts w:ascii="Times New Roman" w:hAnsi="Times New Roman"/>
          <w:sz w:val="24"/>
          <w:szCs w:val="24"/>
        </w:rPr>
        <w:t xml:space="preserve">Макаровского </w:t>
      </w:r>
      <w:r w:rsidR="00ED475F" w:rsidRPr="0049513A">
        <w:rPr>
          <w:rFonts w:ascii="Times New Roman" w:hAnsi="Times New Roman"/>
          <w:sz w:val="24"/>
          <w:szCs w:val="24"/>
        </w:rPr>
        <w:t xml:space="preserve">сельского поселения, администрация </w:t>
      </w:r>
      <w:r w:rsidR="008D7F27" w:rsidRPr="0049513A">
        <w:rPr>
          <w:rFonts w:ascii="Times New Roman" w:hAnsi="Times New Roman"/>
          <w:sz w:val="24"/>
          <w:szCs w:val="24"/>
        </w:rPr>
        <w:t xml:space="preserve">Макаровского </w:t>
      </w:r>
      <w:r w:rsidR="00ED475F" w:rsidRPr="004951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9513A">
        <w:rPr>
          <w:rFonts w:ascii="Times New Roman" w:hAnsi="Times New Roman"/>
          <w:b/>
          <w:sz w:val="24"/>
          <w:szCs w:val="24"/>
        </w:rPr>
        <w:t>ПОСТАНОВЛЯЕТ:</w:t>
      </w:r>
    </w:p>
    <w:p w:rsidR="00A378A5" w:rsidRPr="0049513A" w:rsidRDefault="00A378A5" w:rsidP="00A378A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D475F" w:rsidRPr="0049513A" w:rsidRDefault="008D7F27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 xml:space="preserve">1. </w:t>
      </w:r>
      <w:r w:rsidR="00ED475F" w:rsidRPr="0049513A">
        <w:rPr>
          <w:rFonts w:ascii="Times New Roman" w:hAnsi="Times New Roman"/>
          <w:sz w:val="24"/>
          <w:szCs w:val="24"/>
        </w:rPr>
        <w:t xml:space="preserve">Утвердить Перечень </w:t>
      </w:r>
      <w:r w:rsidRPr="0049513A">
        <w:rPr>
          <w:rFonts w:ascii="Times New Roman" w:hAnsi="Times New Roman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Макаровского сельского поселения </w:t>
      </w:r>
      <w:r w:rsidR="00ED475F" w:rsidRPr="0049513A">
        <w:rPr>
          <w:rFonts w:ascii="Times New Roman" w:hAnsi="Times New Roman"/>
          <w:sz w:val="24"/>
          <w:szCs w:val="24"/>
        </w:rPr>
        <w:t>согласно приложению.</w:t>
      </w:r>
    </w:p>
    <w:p w:rsidR="00ED475F" w:rsidRPr="0049513A" w:rsidRDefault="008D7F27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gramStart"/>
      <w:r w:rsidR="00ED475F" w:rsidRPr="0049513A">
        <w:rPr>
          <w:rFonts w:ascii="Times New Roman" w:hAnsi="Times New Roman"/>
          <w:sz w:val="24"/>
          <w:szCs w:val="24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="000C493E" w:rsidRPr="004951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475F" w:rsidRPr="0049513A">
        <w:rPr>
          <w:rFonts w:ascii="Times New Roman" w:hAnsi="Times New Roman"/>
          <w:sz w:val="24"/>
          <w:szCs w:val="24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Pr="0049513A">
        <w:rPr>
          <w:rFonts w:ascii="Times New Roman" w:hAnsi="Times New Roman"/>
          <w:sz w:val="24"/>
          <w:szCs w:val="24"/>
          <w:shd w:val="clear" w:color="auto" w:fill="FFFFFF"/>
        </w:rPr>
        <w:t xml:space="preserve">Иркутской </w:t>
      </w:r>
      <w:r w:rsidR="00ED475F" w:rsidRPr="0049513A">
        <w:rPr>
          <w:rFonts w:ascii="Times New Roman" w:hAnsi="Times New Roman"/>
          <w:sz w:val="24"/>
          <w:szCs w:val="24"/>
          <w:shd w:val="clear" w:color="auto" w:fill="FFFFFF"/>
        </w:rPr>
        <w:t xml:space="preserve">области, муниципальными нормативными правовыми актами </w:t>
      </w:r>
      <w:r w:rsidRPr="0049513A">
        <w:rPr>
          <w:rFonts w:ascii="Times New Roman" w:hAnsi="Times New Roman"/>
          <w:sz w:val="24"/>
          <w:szCs w:val="24"/>
          <w:shd w:val="clear" w:color="auto" w:fill="FFFFFF"/>
        </w:rPr>
        <w:t xml:space="preserve">Макаровского </w:t>
      </w:r>
      <w:r w:rsidR="00ED475F" w:rsidRPr="0049513A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E02CD2" w:rsidRPr="0049513A" w:rsidRDefault="008D7F27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 xml:space="preserve">2. </w:t>
      </w:r>
      <w:r w:rsidR="00E02CD2" w:rsidRPr="0049513A">
        <w:rPr>
          <w:rFonts w:ascii="Times New Roman" w:hAnsi="Times New Roman"/>
          <w:sz w:val="24"/>
          <w:szCs w:val="24"/>
        </w:rPr>
        <w:t>Постановление администрации Макаровского МО №45 от 22 июня 2022г « Об утверждении Перечня видов муниципального контроля и органов местного самоуправления, уполномоченных на их осуществление на территории Макаровского сельского поселения» признать утратившим силу</w:t>
      </w:r>
    </w:p>
    <w:p w:rsidR="008D7F27" w:rsidRPr="0049513A" w:rsidRDefault="00E02CD2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 xml:space="preserve">3. </w:t>
      </w:r>
      <w:r w:rsidR="008D7F27" w:rsidRPr="0049513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="008D7F27" w:rsidRPr="0049513A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на </w:t>
      </w:r>
      <w:r w:rsidR="008D7F27" w:rsidRPr="0049513A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="008D7F27" w:rsidRPr="0049513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http://kirenskrn.irkobl.ru</w:t>
        </w:r>
      </w:hyperlink>
      <w:r w:rsidR="008D7F27" w:rsidRPr="0049513A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8D7F27" w:rsidRPr="0049513A">
        <w:rPr>
          <w:rFonts w:ascii="Times New Roman" w:hAnsi="Times New Roman"/>
          <w:sz w:val="24"/>
          <w:szCs w:val="24"/>
        </w:rPr>
        <w:t>о-</w:t>
      </w:r>
      <w:proofErr w:type="gramEnd"/>
      <w:r w:rsidR="008D7F27" w:rsidRPr="0049513A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8D7F27" w:rsidRPr="0049513A" w:rsidRDefault="00E02CD2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>4</w:t>
      </w:r>
      <w:r w:rsidR="008D7F27" w:rsidRPr="004951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7F27" w:rsidRPr="004951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7F27" w:rsidRPr="0049513A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8D7F27" w:rsidRPr="0049513A" w:rsidRDefault="008D7F27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7F27" w:rsidRPr="0049513A" w:rsidRDefault="008D7F27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7F27" w:rsidRPr="0049513A" w:rsidRDefault="008D7F27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49513A" w:rsidRPr="0049513A" w:rsidRDefault="008D7F27" w:rsidP="0049513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>му</w:t>
      </w:r>
      <w:r w:rsidR="00A378A5" w:rsidRPr="0049513A">
        <w:rPr>
          <w:rFonts w:ascii="Times New Roman" w:hAnsi="Times New Roman"/>
          <w:sz w:val="24"/>
          <w:szCs w:val="24"/>
        </w:rPr>
        <w:t>ниципального образования</w:t>
      </w:r>
      <w:r w:rsidR="0049513A" w:rsidRPr="0049513A">
        <w:rPr>
          <w:rFonts w:ascii="Times New Roman" w:hAnsi="Times New Roman"/>
          <w:sz w:val="24"/>
          <w:szCs w:val="24"/>
        </w:rPr>
        <w:t xml:space="preserve"> </w:t>
      </w:r>
      <w:r w:rsidR="0049513A">
        <w:rPr>
          <w:rFonts w:ascii="Times New Roman" w:hAnsi="Times New Roman"/>
          <w:sz w:val="24"/>
          <w:szCs w:val="24"/>
        </w:rPr>
        <w:t xml:space="preserve">            _____________________ </w:t>
      </w:r>
      <w:r w:rsidR="0049513A" w:rsidRPr="0049513A">
        <w:rPr>
          <w:rFonts w:ascii="Times New Roman" w:hAnsi="Times New Roman"/>
          <w:sz w:val="24"/>
          <w:szCs w:val="24"/>
        </w:rPr>
        <w:t>О.В.Ярыгина</w:t>
      </w:r>
    </w:p>
    <w:p w:rsidR="00A378A5" w:rsidRPr="0049513A" w:rsidRDefault="00A378A5" w:rsidP="008D7F2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751F" w:rsidRPr="0049513A" w:rsidRDefault="003D751F" w:rsidP="00A37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13A" w:rsidRDefault="0049513A" w:rsidP="00A37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13A" w:rsidRDefault="0049513A" w:rsidP="00A37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142" w:rsidRPr="0049513A" w:rsidRDefault="00AA4142" w:rsidP="00A37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1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4142" w:rsidRPr="0049513A" w:rsidRDefault="00A378A5" w:rsidP="00A378A5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>УТВЕРЖДЕН</w:t>
      </w:r>
    </w:p>
    <w:p w:rsidR="00A378A5" w:rsidRPr="0049513A" w:rsidRDefault="00A378A5" w:rsidP="00A378A5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A4142" w:rsidRPr="0049513A" w:rsidRDefault="008D7F27" w:rsidP="00A378A5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 xml:space="preserve">Макаровского </w:t>
      </w:r>
      <w:r w:rsidR="00A378A5" w:rsidRPr="0049513A">
        <w:rPr>
          <w:rFonts w:ascii="Times New Roman" w:hAnsi="Times New Roman"/>
          <w:sz w:val="24"/>
          <w:szCs w:val="24"/>
        </w:rPr>
        <w:t>сельского поселения</w:t>
      </w:r>
    </w:p>
    <w:p w:rsidR="00AA4142" w:rsidRPr="0049513A" w:rsidRDefault="003D751F" w:rsidP="00A378A5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49513A">
        <w:rPr>
          <w:rFonts w:ascii="Times New Roman" w:hAnsi="Times New Roman"/>
          <w:sz w:val="24"/>
          <w:szCs w:val="24"/>
        </w:rPr>
        <w:t>о</w:t>
      </w:r>
      <w:r w:rsidR="00AA4142" w:rsidRPr="0049513A">
        <w:rPr>
          <w:rFonts w:ascii="Times New Roman" w:hAnsi="Times New Roman"/>
          <w:sz w:val="24"/>
          <w:szCs w:val="24"/>
        </w:rPr>
        <w:t>т</w:t>
      </w:r>
      <w:r w:rsidR="00E02CD2" w:rsidRPr="0049513A">
        <w:rPr>
          <w:rFonts w:ascii="Times New Roman" w:hAnsi="Times New Roman"/>
          <w:sz w:val="24"/>
          <w:szCs w:val="24"/>
        </w:rPr>
        <w:t xml:space="preserve"> 31.03.2023</w:t>
      </w:r>
      <w:r w:rsidR="00A378A5" w:rsidRPr="0049513A">
        <w:rPr>
          <w:rFonts w:ascii="Times New Roman" w:hAnsi="Times New Roman"/>
          <w:sz w:val="24"/>
          <w:szCs w:val="24"/>
        </w:rPr>
        <w:t>г.№</w:t>
      </w:r>
      <w:r w:rsidRPr="0049513A">
        <w:rPr>
          <w:rFonts w:ascii="Times New Roman" w:hAnsi="Times New Roman"/>
          <w:sz w:val="24"/>
          <w:szCs w:val="24"/>
        </w:rPr>
        <w:t>45</w:t>
      </w:r>
    </w:p>
    <w:p w:rsidR="00A378A5" w:rsidRPr="0049513A" w:rsidRDefault="00A378A5" w:rsidP="00E8521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85217" w:rsidRPr="0049513A" w:rsidRDefault="00A378A5" w:rsidP="00E8521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513A">
        <w:rPr>
          <w:rFonts w:ascii="Times New Roman" w:hAnsi="Times New Roman"/>
          <w:b/>
          <w:sz w:val="24"/>
          <w:szCs w:val="24"/>
        </w:rPr>
        <w:t>Перечень</w:t>
      </w:r>
      <w:bookmarkStart w:id="0" w:name="_GoBack"/>
      <w:bookmarkEnd w:id="0"/>
      <w:r w:rsidRPr="0049513A">
        <w:rPr>
          <w:rFonts w:ascii="Times New Roman" w:hAnsi="Times New Roman"/>
          <w:b/>
          <w:sz w:val="24"/>
          <w:szCs w:val="24"/>
        </w:rPr>
        <w:t xml:space="preserve"> </w:t>
      </w:r>
      <w:r w:rsidR="00E85217" w:rsidRPr="0049513A">
        <w:rPr>
          <w:rFonts w:ascii="Times New Roman" w:hAnsi="Times New Roman"/>
          <w:b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 на территории Макаровского сельского поселения</w:t>
      </w:r>
    </w:p>
    <w:p w:rsidR="00AA4142" w:rsidRPr="0049513A" w:rsidRDefault="00AA4142" w:rsidP="00A378A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857"/>
        <w:gridCol w:w="3371"/>
        <w:gridCol w:w="2374"/>
      </w:tblGrid>
      <w:tr w:rsidR="00D35C6A" w:rsidRPr="0049513A" w:rsidTr="00E02CD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1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5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E85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E85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E8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Макаровского сельского поселения, уполномоченный на осуществление муниципального контроля</w:t>
            </w:r>
          </w:p>
        </w:tc>
      </w:tr>
      <w:tr w:rsidR="00D35C6A" w:rsidRPr="0049513A" w:rsidTr="00E02CD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51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51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513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5C6A" w:rsidRPr="0049513A" w:rsidTr="00E02CD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217" w:rsidRPr="0049513A" w:rsidRDefault="00E85217" w:rsidP="00A378A5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>Пункт 6 статьи 2, пункт 9 части 1 статьи 14, статья 20 Жилищного кодекса Росси</w:t>
            </w:r>
            <w:r w:rsidR="00A378A5" w:rsidRPr="0049513A">
              <w:rPr>
                <w:rFonts w:ascii="Times New Roman" w:hAnsi="Times New Roman" w:cs="Times New Roman"/>
                <w:sz w:val="24"/>
                <w:szCs w:val="24"/>
              </w:rPr>
              <w:t>йской Федерации от 01.01.2001 N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>188-ФЗ;</w:t>
            </w:r>
          </w:p>
          <w:p w:rsidR="00E85217" w:rsidRPr="0049513A" w:rsidRDefault="00E85217" w:rsidP="00A378A5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пункт 6 части 1 статьи 14, статья 17.1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№131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3A57" w:rsidRPr="0049513A" w:rsidRDefault="00A378A5" w:rsidP="00A378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 w:rsidR="00E85217" w:rsidRPr="0049513A">
              <w:rPr>
                <w:rFonts w:ascii="Times New Roman" w:hAnsi="Times New Roman"/>
                <w:sz w:val="24"/>
                <w:szCs w:val="24"/>
              </w:rPr>
              <w:t xml:space="preserve"> Думы Макаровского сельс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>кого поселения  от 27.12.2021 №</w:t>
            </w:r>
            <w:r w:rsidR="00E85217" w:rsidRPr="0049513A">
              <w:rPr>
                <w:rFonts w:ascii="Times New Roman" w:hAnsi="Times New Roman"/>
                <w:sz w:val="24"/>
                <w:szCs w:val="24"/>
              </w:rPr>
              <w:t>118 «Об утверждении положения о муниципальном жилищном контроле в Макаровском муниципальном образовании"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D35C6A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сельского поселения </w:t>
            </w:r>
          </w:p>
        </w:tc>
      </w:tr>
      <w:tr w:rsidR="00D35C6A" w:rsidRPr="0049513A" w:rsidTr="00E02CD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E85217" w:rsidP="00E852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  <w:r w:rsidR="00A378A5" w:rsidRPr="00495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513A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населенных пунктов Макаровского сельского поселения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217" w:rsidRPr="0049513A" w:rsidRDefault="00E85217" w:rsidP="00A378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>Часть 1 статьи 13, часть 2 статьи 13.1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85217" w:rsidRPr="0049513A" w:rsidRDefault="00E85217" w:rsidP="00A378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пункт 5 части 1 статьи 14, статья 17.1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="00A378A5" w:rsidRPr="0049513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>-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13A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Pr="0049513A" w:rsidRDefault="005553E6" w:rsidP="00A378A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85217" w:rsidRPr="0049513A">
                <w:rPr>
                  <w:rStyle w:val="a5"/>
                  <w:rFonts w:ascii="Times New Roman" w:hAnsi="Times New Roman"/>
                  <w:b/>
                  <w:bCs/>
                  <w:color w:val="21242D"/>
                  <w:sz w:val="24"/>
                  <w:szCs w:val="24"/>
                  <w:shd w:val="clear" w:color="auto" w:fill="FFFFFF"/>
                </w:rPr>
                <w:t>-</w:t>
              </w:r>
            </w:hyperlink>
            <w:hyperlink r:id="rId7" w:history="1">
              <w:r w:rsidR="00E85217" w:rsidRPr="0049513A">
                <w:rPr>
                  <w:rFonts w:ascii="Times New Roman" w:hAnsi="Times New Roman"/>
                  <w:sz w:val="24"/>
                  <w:szCs w:val="24"/>
                </w:rPr>
                <w:t xml:space="preserve">Решение Думы Макаровского МО </w:t>
              </w:r>
              <w:r w:rsidR="00A378A5" w:rsidRPr="0049513A">
                <w:rPr>
                  <w:rFonts w:ascii="Times New Roman" w:hAnsi="Times New Roman"/>
                  <w:sz w:val="24"/>
                  <w:szCs w:val="24"/>
                </w:rPr>
                <w:t>от 27.12.2021г. №</w:t>
              </w:r>
              <w:r w:rsidR="00E85217" w:rsidRPr="0049513A">
                <w:rPr>
                  <w:rFonts w:ascii="Times New Roman" w:hAnsi="Times New Roman"/>
                  <w:sz w:val="24"/>
                  <w:szCs w:val="24"/>
                </w:rPr>
                <w:t>116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D35C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Макаровского сельского поселения</w:t>
            </w:r>
          </w:p>
        </w:tc>
      </w:tr>
      <w:tr w:rsidR="00D35C6A" w:rsidRPr="0049513A" w:rsidTr="00E02CD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E02C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C3A57" w:rsidRPr="00495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49513A" w:rsidRDefault="00D35C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49513A" w:rsidRDefault="00D35C6A" w:rsidP="00A378A5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951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Пункт 19 части 1 статьи 14, статья 17.1 Федерального </w:t>
            </w:r>
            <w:r w:rsidR="00A378A5" w:rsidRPr="004951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закона от 06.10.2003 №</w:t>
            </w:r>
            <w:r w:rsidRPr="004951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131-ФЗ "Об общих принципах организации местного самоуправления в Российской Федерации";</w:t>
            </w:r>
          </w:p>
          <w:p w:rsidR="006C3A57" w:rsidRPr="0049513A" w:rsidRDefault="005553E6" w:rsidP="00A3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C6A" w:rsidRPr="0049513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Решение Дум</w:t>
              </w:r>
              <w:r w:rsidR="00A378A5" w:rsidRPr="0049513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ы Макаровского МО от 27.12.2021г. №</w:t>
              </w:r>
              <w:r w:rsidR="00D35C6A" w:rsidRPr="0049513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119 "Об утверждении положения о муниципальном контроле в сфере благоустройства на территории Макаровского муниципального образования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Pr="0049513A" w:rsidRDefault="00D35C6A" w:rsidP="00D35C6A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сельского поселения</w:t>
            </w:r>
          </w:p>
        </w:tc>
      </w:tr>
      <w:tr w:rsidR="00D35C6A" w:rsidRPr="0049513A" w:rsidTr="00E02CD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49513A" w:rsidRDefault="00E02CD2" w:rsidP="00EB411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>4</w:t>
            </w:r>
            <w:r w:rsidR="00D35C6A" w:rsidRPr="00495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49513A" w:rsidRDefault="00D35C6A" w:rsidP="00EB41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Муниципальный контроль в области охраны и </w:t>
            </w:r>
            <w:proofErr w:type="gramStart"/>
            <w:r w:rsidRPr="004951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использования</w:t>
            </w:r>
            <w:proofErr w:type="gramEnd"/>
            <w:r w:rsidRPr="004951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особо охраняемых природных территорий местного значения в границах Макаровского муниципального образования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49513A" w:rsidRDefault="00D35C6A" w:rsidP="00A378A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A">
              <w:rPr>
                <w:rFonts w:ascii="Times New Roman" w:hAnsi="Times New Roman"/>
                <w:sz w:val="24"/>
                <w:szCs w:val="24"/>
              </w:rPr>
              <w:t xml:space="preserve">п.3 ст.36 Федеральный закон от </w:t>
            </w:r>
            <w:r w:rsidR="00A378A5" w:rsidRPr="0049513A">
              <w:rPr>
                <w:rFonts w:ascii="Times New Roman" w:hAnsi="Times New Roman"/>
                <w:sz w:val="24"/>
                <w:szCs w:val="24"/>
              </w:rPr>
              <w:t>14.03.1995 №</w:t>
            </w:r>
            <w:r w:rsidRPr="0049513A">
              <w:rPr>
                <w:rFonts w:ascii="Times New Roman" w:hAnsi="Times New Roman"/>
                <w:sz w:val="24"/>
                <w:szCs w:val="24"/>
              </w:rPr>
              <w:t>33-ФЗ «Об особо охраняемых природных территориях»</w:t>
            </w:r>
          </w:p>
          <w:p w:rsidR="00D35C6A" w:rsidRPr="0049513A" w:rsidRDefault="005553E6" w:rsidP="00A378A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5C6A" w:rsidRPr="0049513A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Решение Думы Макаровского МО от 27.1</w:t>
              </w:r>
              <w:r w:rsidR="00A378A5" w:rsidRPr="0049513A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2.2021 №</w:t>
              </w:r>
              <w:r w:rsidR="00D35C6A" w:rsidRPr="0049513A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115 "Об утверждении положения о муниципальном контроле в области охраны и </w:t>
              </w:r>
              <w:proofErr w:type="gramStart"/>
              <w:r w:rsidR="00D35C6A" w:rsidRPr="0049513A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использования</w:t>
              </w:r>
              <w:proofErr w:type="gramEnd"/>
              <w:r w:rsidR="00D35C6A" w:rsidRPr="0049513A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особо охраняемых природных территорий местного значения в границах Макаровского муниципального образования"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A" w:rsidRPr="0049513A" w:rsidRDefault="00D35C6A" w:rsidP="00EB4119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A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сельского поселения</w:t>
            </w:r>
          </w:p>
        </w:tc>
      </w:tr>
    </w:tbl>
    <w:p w:rsidR="00AA4142" w:rsidRPr="0049513A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AA4142" w:rsidRPr="0049513A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30AD0"/>
    <w:rsid w:val="00061E0E"/>
    <w:rsid w:val="000C493E"/>
    <w:rsid w:val="00217770"/>
    <w:rsid w:val="00294144"/>
    <w:rsid w:val="003068D5"/>
    <w:rsid w:val="00307C79"/>
    <w:rsid w:val="003D751F"/>
    <w:rsid w:val="004539FD"/>
    <w:rsid w:val="0049513A"/>
    <w:rsid w:val="004A0C25"/>
    <w:rsid w:val="00504964"/>
    <w:rsid w:val="005553E6"/>
    <w:rsid w:val="005D1139"/>
    <w:rsid w:val="00612694"/>
    <w:rsid w:val="00630D97"/>
    <w:rsid w:val="00653353"/>
    <w:rsid w:val="006C3A57"/>
    <w:rsid w:val="007F0B6A"/>
    <w:rsid w:val="008D7F27"/>
    <w:rsid w:val="008F1EDB"/>
    <w:rsid w:val="0094697C"/>
    <w:rsid w:val="00996949"/>
    <w:rsid w:val="009F03F4"/>
    <w:rsid w:val="00A378A5"/>
    <w:rsid w:val="00A44A9E"/>
    <w:rsid w:val="00AA4142"/>
    <w:rsid w:val="00BC0348"/>
    <w:rsid w:val="00C15C41"/>
    <w:rsid w:val="00C70679"/>
    <w:rsid w:val="00CA77BF"/>
    <w:rsid w:val="00D35C6A"/>
    <w:rsid w:val="00D922CA"/>
    <w:rsid w:val="00DD6CEF"/>
    <w:rsid w:val="00E02CD2"/>
    <w:rsid w:val="00E85217"/>
    <w:rsid w:val="00ED475F"/>
    <w:rsid w:val="00F301A5"/>
    <w:rsid w:val="00F36A3D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aliases w:val="Обычный (веб) Знак1,Обычный (веб) Знак Знак"/>
    <w:basedOn w:val="a"/>
    <w:uiPriority w:val="99"/>
    <w:qFormat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styleId="a7">
    <w:name w:val="No Spacing"/>
    <w:link w:val="a8"/>
    <w:uiPriority w:val="1"/>
    <w:qFormat/>
    <w:rsid w:val="00E852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qFormat/>
    <w:rsid w:val="008D7F2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A378A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enskraion.mo38.ru/settlement_area/makarov/munitsipalnyy-kontrol/%D0%9F%D0%BE%D0%BB%D0%BE%D0%B6%D0%B5%D0%BD%D0%B8%D1%8F%20%D0%BE%20%D0%BC%D1%83%D0%BD%D0%B8%D1%86%D0%B8%D0%BF%D0%B0%D0%BB%D1%8C%D0%BD%D0%BE%D0%BC%20%D0%BA%D0%BE%D0%BD%D1%82%D1%80%D0%BE%D0%BB%D0%B5%20%D0%B2%20%D1%81%D1%84%D0%B5%D1%80%D0%B5%20%D0%B1%D0%BB%D0%B0%D0%B3%D0%BE%D1%83%D1%81%D1%82%D1%80%D0%BE%D0%B9%D1%81%D1%82%D0%B2%D0%B0%20%D0%B1%D0%B5%D0%B7%20%D1%80%D0%B8%D1%81%D0%BA%D0%BE%D0%B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/settlement_area/makarov/%E2%84%96%2056%20%D0%BE%D1%82%2001.12.201%D0%BF%D0%BE%D1%81%D1%82.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renskrn.irk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2%20%D0%BE%D0%B1%D0%BB%D0%B0%D1%81%D1%82%D0%B8%20%D0%BE%D1%85%D1%80%D0%B0%D0%BD%D1%8B%20%D0%B8%20%D0%B8%D1%81%D0%BF%D0%BE%D0%BB%D1%8C%D0%B7%D0%BE%D0%B2%D0%B0%D0%BD%D0%B8%D1%8F%20%D0%9E%D0%9E%D0%9F%D0%A2%20%D0%BC%D0%B5%D1%81%D1%82%D0%BD%D0%BE%D0%B3%D0%BE%20%D0%B7%D0%BD%D0%B0%D1%87%D0%B5%D0%BD%D0%B8%D1%8F%20%D0%B2%20%D0%B3%D1%80%D0%B0%D0%BD%D0%B8%D1%86%D0%B0%D1%85%20___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3</cp:revision>
  <cp:lastPrinted>2023-03-31T01:54:00Z</cp:lastPrinted>
  <dcterms:created xsi:type="dcterms:W3CDTF">2023-03-31T01:52:00Z</dcterms:created>
  <dcterms:modified xsi:type="dcterms:W3CDTF">2023-03-31T01:56:00Z</dcterms:modified>
</cp:coreProperties>
</file>